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19" w:rsidRDefault="00993A47" w:rsidP="0083631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pict w14:anchorId="48C0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8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</w:p>
    <w:p w:rsidR="00B56A19" w:rsidRDefault="00B56A19" w:rsidP="009A35E2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B56A19" w:rsidRPr="00B56A19" w:rsidRDefault="00B56A19" w:rsidP="00836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B56A19">
        <w:rPr>
          <w:rFonts w:ascii="Times New Roman" w:hAnsi="Times New Roman" w:cs="Times New Roman"/>
          <w:bCs w:val="0"/>
          <w:i w:val="0"/>
          <w:iCs w:val="0"/>
        </w:rPr>
        <w:t>АДМИНИСТРАЦИЯ</w:t>
      </w:r>
      <w:r w:rsidR="00A900AD" w:rsidRPr="00B56A19">
        <w:rPr>
          <w:rFonts w:ascii="Times New Roman" w:hAnsi="Times New Roman" w:cs="Times New Roman"/>
          <w:bCs w:val="0"/>
          <w:i w:val="0"/>
          <w:iCs w:val="0"/>
        </w:rPr>
        <w:t xml:space="preserve">  </w:t>
      </w:r>
    </w:p>
    <w:p w:rsidR="00A900AD" w:rsidRPr="00B56A19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B56A19">
        <w:rPr>
          <w:rFonts w:ascii="Times New Roman" w:hAnsi="Times New Roman" w:cs="Times New Roman"/>
          <w:bCs w:val="0"/>
          <w:i w:val="0"/>
          <w:iCs w:val="0"/>
        </w:rPr>
        <w:t>муниципального образования</w:t>
      </w:r>
    </w:p>
    <w:p w:rsidR="00A900AD" w:rsidRPr="00B56A19" w:rsidRDefault="00A900AD" w:rsidP="0083631B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B56A19">
        <w:rPr>
          <w:rFonts w:ascii="Times New Roman" w:hAnsi="Times New Roman" w:cs="Times New Roman"/>
          <w:bCs w:val="0"/>
          <w:i w:val="0"/>
          <w:iCs w:val="0"/>
        </w:rPr>
        <w:t>«Вистинское сельское поселение»</w:t>
      </w:r>
    </w:p>
    <w:p w:rsidR="00A900AD" w:rsidRPr="00B56A19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900AD" w:rsidRPr="00B56A19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19">
        <w:rPr>
          <w:rFonts w:ascii="Times New Roman" w:hAnsi="Times New Roman" w:cs="Times New Roman"/>
          <w:b/>
          <w:sz w:val="28"/>
          <w:szCs w:val="28"/>
        </w:rPr>
        <w:t xml:space="preserve">«Кингисеппский </w:t>
      </w:r>
      <w:proofErr w:type="gramStart"/>
      <w:r w:rsidRPr="00B56A19">
        <w:rPr>
          <w:rFonts w:ascii="Times New Roman" w:hAnsi="Times New Roman" w:cs="Times New Roman"/>
          <w:b/>
          <w:sz w:val="28"/>
          <w:szCs w:val="28"/>
        </w:rPr>
        <w:t>муниципальный  район</w:t>
      </w:r>
      <w:proofErr w:type="gramEnd"/>
      <w:r w:rsidRPr="00B56A19">
        <w:rPr>
          <w:rFonts w:ascii="Times New Roman" w:hAnsi="Times New Roman" w:cs="Times New Roman"/>
          <w:b/>
          <w:sz w:val="28"/>
          <w:szCs w:val="28"/>
        </w:rPr>
        <w:t>»</w:t>
      </w:r>
    </w:p>
    <w:p w:rsidR="00A900AD" w:rsidRPr="00B56A19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1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900AD" w:rsidRPr="00B56A19" w:rsidRDefault="00A900AD" w:rsidP="00836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0AD" w:rsidRDefault="00A900AD" w:rsidP="0083631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A35E2" w:rsidRPr="009A35E2" w:rsidRDefault="009A35E2" w:rsidP="009A35E2">
      <w:pPr>
        <w:rPr>
          <w:lang w:eastAsia="ru-RU"/>
        </w:rPr>
      </w:pPr>
    </w:p>
    <w:p w:rsidR="00A900AD" w:rsidRDefault="009A35E2" w:rsidP="0083631B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bCs w:val="0"/>
        </w:rPr>
        <w:t>12.02.2016  №  34</w:t>
      </w:r>
      <w:r w:rsidR="00A900AD">
        <w:rPr>
          <w:rFonts w:cs="Times New Roman"/>
        </w:rPr>
        <w:br/>
      </w:r>
    </w:p>
    <w:p w:rsidR="00A900AD" w:rsidRPr="0083631B" w:rsidRDefault="00A900AD" w:rsidP="0083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1B">
        <w:rPr>
          <w:rFonts w:ascii="Times New Roman" w:hAnsi="Times New Roman" w:cs="Times New Roman"/>
          <w:sz w:val="24"/>
          <w:szCs w:val="24"/>
        </w:rPr>
        <w:t>Об утверждении Положения о сообщении отдельными</w:t>
      </w:r>
    </w:p>
    <w:p w:rsidR="00A900AD" w:rsidRPr="0083631B" w:rsidRDefault="00A900AD" w:rsidP="0083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1B">
        <w:rPr>
          <w:rFonts w:ascii="Times New Roman" w:hAnsi="Times New Roman" w:cs="Times New Roman"/>
          <w:sz w:val="24"/>
          <w:szCs w:val="24"/>
        </w:rPr>
        <w:t xml:space="preserve">категориями лиц о получении подарка, его сдаче </w:t>
      </w:r>
    </w:p>
    <w:p w:rsidR="00A900AD" w:rsidRPr="0083631B" w:rsidRDefault="00A900AD" w:rsidP="0083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1B">
        <w:rPr>
          <w:rFonts w:ascii="Times New Roman" w:hAnsi="Times New Roman" w:cs="Times New Roman"/>
          <w:sz w:val="24"/>
          <w:szCs w:val="24"/>
        </w:rPr>
        <w:t>и оценке, реализации (выкупе) и зачислении средств,</w:t>
      </w:r>
    </w:p>
    <w:p w:rsidR="00A900AD" w:rsidRPr="0083631B" w:rsidRDefault="00A900AD" w:rsidP="0083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31B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A900AD" w:rsidRDefault="00A900AD" w:rsidP="00836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511">
        <w:rPr>
          <w:rFonts w:ascii="Times New Roman" w:hAnsi="Times New Roman" w:cs="Times New Roman"/>
          <w:sz w:val="24"/>
          <w:szCs w:val="24"/>
        </w:rPr>
        <w:t xml:space="preserve">В целях исполнения </w:t>
      </w:r>
      <w:r w:rsidRPr="00FB4511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</w:t>
      </w:r>
      <w:r w:rsidR="00B56A19">
        <w:rPr>
          <w:rFonts w:ascii="Times New Roman" w:hAnsi="Times New Roman" w:cs="Times New Roman"/>
          <w:sz w:val="24"/>
          <w:szCs w:val="24"/>
          <w:lang w:eastAsia="ru-RU"/>
        </w:rPr>
        <w:t>ства Российской Федерации от 09</w:t>
      </w:r>
      <w:r w:rsidRPr="00FB4511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2014 года № 10, </w:t>
      </w: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00AD" w:rsidRDefault="00A900AD" w:rsidP="00836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71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>1. Утвердить Положение о сообщении отдельными категориями лиц о получении подарка, его сдаче и оценке, реализации (выкупе) и зачислении средств, вырученных от его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 о подарках)</w:t>
      </w:r>
      <w:r w:rsidRPr="00FB4511">
        <w:rPr>
          <w:rFonts w:ascii="Times New Roman" w:hAnsi="Times New Roman" w:cs="Times New Roman"/>
          <w:sz w:val="24"/>
          <w:szCs w:val="24"/>
        </w:rPr>
        <w:t>.</w:t>
      </w: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>2. Ознакомить с Положением о подарка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A3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Pr="00FB4511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4511">
        <w:rPr>
          <w:rFonts w:ascii="Times New Roman" w:hAnsi="Times New Roman" w:cs="Times New Roman"/>
          <w:sz w:val="24"/>
          <w:szCs w:val="24"/>
        </w:rPr>
        <w:t xml:space="preserve"> служащи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451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«Вистинское сельское поселение» под роспись.</w:t>
      </w: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>3. Ответственн</w:t>
      </w:r>
      <w:r>
        <w:rPr>
          <w:rFonts w:ascii="Times New Roman" w:hAnsi="Times New Roman" w:cs="Times New Roman"/>
          <w:sz w:val="24"/>
          <w:szCs w:val="24"/>
        </w:rPr>
        <w:t>ость</w:t>
      </w:r>
      <w:r w:rsidRPr="00FB4511">
        <w:rPr>
          <w:rFonts w:ascii="Times New Roman" w:hAnsi="Times New Roman" w:cs="Times New Roman"/>
          <w:sz w:val="24"/>
          <w:szCs w:val="24"/>
        </w:rPr>
        <w:t xml:space="preserve"> за исполнение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4511">
        <w:rPr>
          <w:rFonts w:ascii="Times New Roman" w:hAnsi="Times New Roman" w:cs="Times New Roman"/>
          <w:sz w:val="24"/>
          <w:szCs w:val="24"/>
        </w:rPr>
        <w:t xml:space="preserve"> подарка</w:t>
      </w:r>
      <w:r>
        <w:rPr>
          <w:rFonts w:ascii="Times New Roman" w:hAnsi="Times New Roman" w:cs="Times New Roman"/>
          <w:sz w:val="24"/>
          <w:szCs w:val="24"/>
        </w:rPr>
        <w:t xml:space="preserve">х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A35E2">
        <w:rPr>
          <w:rFonts w:ascii="Times New Roman" w:hAnsi="Times New Roman" w:cs="Times New Roman"/>
          <w:sz w:val="24"/>
          <w:szCs w:val="24"/>
        </w:rPr>
        <w:t xml:space="preserve"> заместителя</w:t>
      </w:r>
      <w:proofErr w:type="gramEnd"/>
      <w:r w:rsidR="009A35E2">
        <w:rPr>
          <w:rFonts w:ascii="Times New Roman" w:hAnsi="Times New Roman" w:cs="Times New Roman"/>
          <w:sz w:val="24"/>
          <w:szCs w:val="24"/>
        </w:rPr>
        <w:t xml:space="preserve"> главы администрации Сажину И.Н.</w:t>
      </w:r>
    </w:p>
    <w:p w:rsidR="00A900AD" w:rsidRPr="00FB4511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>4. Опубликовать данное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</w:t>
      </w:r>
      <w:r w:rsidRPr="00FB4511">
        <w:rPr>
          <w:rFonts w:ascii="Times New Roman" w:hAnsi="Times New Roman" w:cs="Times New Roman"/>
          <w:sz w:val="24"/>
          <w:szCs w:val="24"/>
        </w:rPr>
        <w:t>.</w:t>
      </w: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11">
        <w:rPr>
          <w:rFonts w:ascii="Times New Roman" w:hAnsi="Times New Roman" w:cs="Times New Roman"/>
          <w:sz w:val="24"/>
          <w:szCs w:val="24"/>
        </w:rPr>
        <w:t xml:space="preserve">МО «Вистинское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5E2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A35E2">
        <w:rPr>
          <w:rFonts w:ascii="Times New Roman" w:hAnsi="Times New Roman" w:cs="Times New Roman"/>
          <w:sz w:val="24"/>
          <w:szCs w:val="24"/>
        </w:rPr>
        <w:t>Лаврё</w:t>
      </w:r>
      <w:r w:rsidRPr="00FB4511">
        <w:rPr>
          <w:rFonts w:ascii="Times New Roman" w:hAnsi="Times New Roman" w:cs="Times New Roman"/>
          <w:sz w:val="24"/>
          <w:szCs w:val="24"/>
        </w:rPr>
        <w:t>нов</w:t>
      </w:r>
      <w:proofErr w:type="spellEnd"/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Default="00A900AD" w:rsidP="00FB4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0AD" w:rsidRPr="0095297C" w:rsidRDefault="00A900AD" w:rsidP="0017371D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95297C">
        <w:rPr>
          <w:rFonts w:ascii="Times New Roman" w:hAnsi="Times New Roman" w:cs="Times New Roman"/>
          <w:sz w:val="24"/>
          <w:szCs w:val="24"/>
        </w:rPr>
        <w:t>УТВЕРЖДЕНО</w:t>
      </w:r>
    </w:p>
    <w:p w:rsidR="009A35E2" w:rsidRDefault="00A900AD" w:rsidP="0017371D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 w:rsidRPr="0095297C">
        <w:rPr>
          <w:rFonts w:ascii="Times New Roman" w:hAnsi="Times New Roman" w:cs="Times New Roman"/>
          <w:sz w:val="24"/>
          <w:szCs w:val="24"/>
        </w:rPr>
        <w:t>постановлением главы администрации МО «Вистин</w:t>
      </w:r>
      <w:r w:rsidR="009A35E2">
        <w:rPr>
          <w:rFonts w:ascii="Times New Roman" w:hAnsi="Times New Roman" w:cs="Times New Roman"/>
          <w:sz w:val="24"/>
          <w:szCs w:val="24"/>
        </w:rPr>
        <w:t xml:space="preserve">ское сельское поселение» </w:t>
      </w:r>
    </w:p>
    <w:p w:rsidR="00A900AD" w:rsidRPr="0095297C" w:rsidRDefault="009A35E2" w:rsidP="0017371D">
      <w:pPr>
        <w:spacing w:after="0" w:line="240" w:lineRule="auto"/>
        <w:ind w:left="49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34 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12.02.2016 </w:t>
      </w:r>
      <w:r w:rsidR="00A900AD" w:rsidRPr="0095297C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A900AD" w:rsidRPr="0095297C" w:rsidRDefault="00A900AD" w:rsidP="00173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AD" w:rsidRPr="0095297C" w:rsidRDefault="00A900AD" w:rsidP="0095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0AD" w:rsidRPr="0095297C" w:rsidRDefault="00A900AD" w:rsidP="00952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7C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A900AD" w:rsidRPr="0095297C" w:rsidRDefault="00A900AD" w:rsidP="00952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7C">
        <w:rPr>
          <w:rFonts w:ascii="Times New Roman" w:hAnsi="Times New Roman" w:cs="Times New Roman"/>
          <w:b/>
          <w:bCs/>
          <w:sz w:val="24"/>
          <w:szCs w:val="24"/>
        </w:rPr>
        <w:t xml:space="preserve">о сообщении отдельными категориями лиц о получении подарка, </w:t>
      </w:r>
    </w:p>
    <w:p w:rsidR="00A900AD" w:rsidRPr="0095297C" w:rsidRDefault="00A900AD" w:rsidP="00952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7C">
        <w:rPr>
          <w:rFonts w:ascii="Times New Roman" w:hAnsi="Times New Roman" w:cs="Times New Roman"/>
          <w:b/>
          <w:bCs/>
          <w:sz w:val="24"/>
          <w:szCs w:val="24"/>
        </w:rPr>
        <w:t xml:space="preserve">его сдаче и оценке, реализации (выкупе) и зачислении средств, </w:t>
      </w:r>
    </w:p>
    <w:p w:rsidR="00A900AD" w:rsidRPr="0095297C" w:rsidRDefault="00A900AD" w:rsidP="00952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7C">
        <w:rPr>
          <w:rFonts w:ascii="Times New Roman" w:hAnsi="Times New Roman" w:cs="Times New Roman"/>
          <w:b/>
          <w:bCs/>
          <w:sz w:val="24"/>
          <w:szCs w:val="24"/>
        </w:rPr>
        <w:t>вырученных от его реализации</w:t>
      </w:r>
    </w:p>
    <w:p w:rsidR="00A900AD" w:rsidRPr="0095297C" w:rsidRDefault="00A900AD" w:rsidP="009529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сообщения лицами, замещающими муниципальные должности в администрации муниципального образования «Вистинское сельское поселение», на основании федерального закона (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далее  соответственно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7371D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="00B56A19">
        <w:rPr>
          <w:rFonts w:ascii="Times New Roman" w:hAnsi="Times New Roman" w:cs="Times New Roman"/>
          <w:sz w:val="24"/>
          <w:szCs w:val="24"/>
        </w:rPr>
        <w:t xml:space="preserve"> </w:t>
      </w:r>
      <w:r w:rsidRPr="0017371D">
        <w:rPr>
          <w:rFonts w:ascii="Times New Roman" w:hAnsi="Times New Roman" w:cs="Times New Roman"/>
          <w:sz w:val="24"/>
          <w:szCs w:val="24"/>
        </w:rPr>
        <w:t>служащие), о получении ими в связи с их должностным положением или в связи с исполнением ими служебных (должностных) обязанностей подарка, его сдачи и оценки, реализации (выкупа) и зачисления средств, вырученных от его реализации.</w:t>
      </w:r>
    </w:p>
    <w:p w:rsidR="00A900A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Для целей настоящего Типового положения используемые понятия означают следующее: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«</w:t>
      </w:r>
      <w:r w:rsidRPr="00A23313">
        <w:rPr>
          <w:rFonts w:ascii="Times New Roman" w:hAnsi="Times New Roman" w:cs="Times New Roman"/>
          <w:b/>
          <w:bCs/>
          <w:sz w:val="24"/>
          <w:szCs w:val="24"/>
        </w:rPr>
        <w:t>подарок</w:t>
      </w:r>
      <w:r w:rsidRPr="0017371D">
        <w:rPr>
          <w:rFonts w:ascii="Times New Roman" w:hAnsi="Times New Roman" w:cs="Times New Roman"/>
          <w:sz w:val="24"/>
          <w:szCs w:val="24"/>
        </w:rPr>
        <w:t>» - подарок, полученный в связи с протокольными мероприятиями, служебными командировками и другими официальными мероприятиями муниципальным служащим при проведении такого мероприятия по месту исполнения служебных (должностных) обязанностей (в пределах МО «Вистинское сельское поселение» (далее - муниципальный орган), а также вне его (в том числе при проведении выездных проверок, совещаний, приемов представителей, членов официальных делегаций, должностных лиц федеральных государственных органов, государственных органов субъектов</w:t>
      </w:r>
      <w:r w:rsidR="009A35E2">
        <w:rPr>
          <w:rFonts w:ascii="Times New Roman" w:hAnsi="Times New Roman" w:cs="Times New Roman"/>
          <w:sz w:val="24"/>
          <w:szCs w:val="24"/>
        </w:rPr>
        <w:t xml:space="preserve"> </w:t>
      </w:r>
      <w:r w:rsidRPr="0017371D">
        <w:rPr>
          <w:rFonts w:ascii="Times New Roman" w:hAnsi="Times New Roman" w:cs="Times New Roman"/>
          <w:sz w:val="24"/>
          <w:szCs w:val="24"/>
        </w:rPr>
        <w:t>Российской Федерации, иностранных государств, прибывающих с официальным и рабочим визитом, в ходе официальных и рабочих визитов, на встречах и переговорах) от дарителя (дарителей), который осуществляет дарение исходя из должностного положения одаряемого или в связи с исполнением им служебных (должностных) обязанностей;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«получение подарка в связи с должностным положением или в связи с исполнением служебных (должностных) обязанностей» - получение подарка муниципальным служащим в связи с протокольными мероприятиями, служебными командировками и другими официальными мероприятиями, участие в которых связано с исполнением ими своих служебных (должностных) обязанностей, определенных в должностном регламенте (должностной инструкции).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313">
        <w:rPr>
          <w:rFonts w:ascii="Times New Roman" w:hAnsi="Times New Roman" w:cs="Times New Roman"/>
          <w:b/>
          <w:bCs/>
          <w:sz w:val="24"/>
          <w:szCs w:val="24"/>
        </w:rPr>
        <w:t>Не признаются подарком</w:t>
      </w:r>
      <w:r w:rsidRPr="0017371D">
        <w:rPr>
          <w:rFonts w:ascii="Times New Roman" w:hAnsi="Times New Roman" w:cs="Times New Roman"/>
          <w:sz w:val="24"/>
          <w:szCs w:val="24"/>
        </w:rPr>
        <w:t>: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канцелярские изделия (за исключением ювелирных изделий, изделий золотых или серебряных дел мастеров и их  части  из драгоценных металлов или металлов, плакированных драгоценными металлами, изделий из природного или культивированного жемчуга, драгоценных или полудрагоценных камней),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определенных в должностном</w:t>
      </w:r>
      <w:r w:rsidR="009A35E2">
        <w:rPr>
          <w:rFonts w:ascii="Times New Roman" w:hAnsi="Times New Roman" w:cs="Times New Roman"/>
          <w:sz w:val="24"/>
          <w:szCs w:val="24"/>
        </w:rPr>
        <w:t xml:space="preserve"> </w:t>
      </w:r>
      <w:r w:rsidRPr="0017371D">
        <w:rPr>
          <w:rFonts w:ascii="Times New Roman" w:hAnsi="Times New Roman" w:cs="Times New Roman"/>
          <w:sz w:val="24"/>
          <w:szCs w:val="24"/>
        </w:rPr>
        <w:t>регламенте (должностной инструкции);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цветы открытого грунта и закрытого грунта (срезанные и в горшках);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lastRenderedPageBreak/>
        <w:t>скоропортящиеся и особо скоропортящиеся пищевые продукты;</w:t>
      </w:r>
    </w:p>
    <w:p w:rsidR="00A900AD" w:rsidRPr="0017371D" w:rsidRDefault="00A900AD" w:rsidP="001C37BB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ценные подарки, которые вручены в качестве поощрения (награды) муниципальным служащим от имени муниципального органа, либо от имени вышестоящего муниципального органа.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Муниципальные служащие обязаны в порядке, предусмотренном пунктом 6 настоящего Положения, уведомлять о всех случаях получения ими подарков муниципальный орган, в которых они проходят муниципальную службу.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В муниципальном органе полномочия по приему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их оценке для целей принятия к учету, возлагаются на </w:t>
      </w:r>
      <w:r w:rsidR="009A35E2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proofErr w:type="gramStart"/>
      <w:r w:rsidR="009A35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737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>далее – уполномоченное структурное подразделение).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(далее –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уведомление)  согласно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</w:t>
      </w:r>
      <w:r w:rsidRPr="00993A47">
        <w:rPr>
          <w:rFonts w:ascii="Times New Roman" w:hAnsi="Times New Roman" w:cs="Times New Roman"/>
          <w:sz w:val="24"/>
          <w:szCs w:val="24"/>
        </w:rPr>
        <w:t>Приложению № 1 к настоящему Положению представляется не позднее 3-храбочих дней посл</w:t>
      </w:r>
      <w:r w:rsidRPr="0017371D">
        <w:rPr>
          <w:rFonts w:ascii="Times New Roman" w:hAnsi="Times New Roman" w:cs="Times New Roman"/>
          <w:sz w:val="24"/>
          <w:szCs w:val="24"/>
        </w:rPr>
        <w:t>е получения подарка и (или) завершения мероприятий, указанных в пункте 2 настоящего Положения (прибытия муниципального служащего), в уполномоченное структурное подразделение.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Уведомления подлежат регистрации в журнале регистрации уведомлений согласно </w:t>
      </w:r>
      <w:r w:rsidRPr="00993A47">
        <w:rPr>
          <w:rFonts w:ascii="Times New Roman" w:hAnsi="Times New Roman" w:cs="Times New Roman"/>
          <w:sz w:val="24"/>
          <w:szCs w:val="24"/>
        </w:rPr>
        <w:t>Приложению № 2</w:t>
      </w:r>
      <w:r w:rsidRPr="0017371D">
        <w:rPr>
          <w:rFonts w:ascii="Times New Roman" w:hAnsi="Times New Roman" w:cs="Times New Roman"/>
          <w:sz w:val="24"/>
          <w:szCs w:val="24"/>
        </w:rPr>
        <w:t xml:space="preserve"> к настоящему Положению, который должен быть прошит и пронумерован, скреплен печатью муниципального органа.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Уведомление составляется в 2-х экземплярах, один из которых возвращается заявителю с отметкой о регистрации, другой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экземпляр  направляется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в комиссию по поступлению и выбытию активов муниципального органа) (далее – комиссия).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прилагаемыми к нему документами и не превышает 3-х тыс. рублей, полученный муниципальным служащим, не подлежит передаче им в уполномоченное структурное подразделение. 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прилагаемыми к нему документами и превышает 3-х тыс. рублей либо стоимость которого одаряемому неизвестна, полученный муниципальным служащим, подлежит передаче им по акту приема-передачи согласно </w:t>
      </w:r>
      <w:r w:rsidRPr="00993A47">
        <w:rPr>
          <w:rFonts w:ascii="Times New Roman" w:hAnsi="Times New Roman" w:cs="Times New Roman"/>
          <w:sz w:val="24"/>
          <w:szCs w:val="24"/>
        </w:rPr>
        <w:t>Приложению № 3</w:t>
      </w:r>
      <w:r w:rsidRPr="0017371D">
        <w:rPr>
          <w:rFonts w:ascii="Times New Roman" w:hAnsi="Times New Roman" w:cs="Times New Roman"/>
          <w:sz w:val="24"/>
          <w:szCs w:val="24"/>
        </w:rPr>
        <w:t xml:space="preserve"> к настоящему Положению не позднее 5-и рабочих дней со дня регистрации уведомления ответственному лицу уполномоченного структурного подразделения, которое принимает его на хранение. 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Подарок, полученный муниципальным служащим, независимо от его стоимости, подлежит передаче им в порядке, предусмотренном настоящим пунктом.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Акт приема-передачи составляется в 3-х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экземплярах,  один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из которых возвращается лицу, сдавшему  подарок, другой экземпляр  остается у ответственного лица уполномоченного структурного подразделения, третий экземпляр направляется в подразделение муниципального органа, на которое возложены функции по ведению бухгалтерского учета.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Принятый на хранение подарок должен иметь инвентаризационную карточку согласно приложению № 4 к настоящему Положению с указанием фамилии, инициалов и должности лица, сдавшего подарок,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даты и номера акта приема-передачи и перечня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прилагаемых к ней документов.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lastRenderedPageBreak/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В целях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на основе цены, действующей на дату принятия к учету подарка, или цены, аналогичной материальной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ценности  в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сопоставимых условиях, в том числе с привлечением комиссии. Данные о действующей цене должны быть подтверждены документально, а при невозможности документального подтверждения – экспертным путем. В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случае  если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стоимость подарка не превышает 3-х тыс. рублей, он возвращается сдавшему его муниципальному служащему по акту приема-передачи, оформленному в соответствии с приложением № 3 к настоящему Положению. 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В случае отказа от сданного подарка, стоимость которого была не известна, а по результатам оценки составила менее 3 тыс. рублей, данный подарок подлежит включению в реестр муниципального образования.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обеспечивает включение в установленном порядке принятого к первичному бухгалтерскому учету подарка, стоимость которого превышает 3-х тыс. рублей, а также подарка, указанного в абзаце втором пункта 10 настоящего Положения, в реестр муниципального образования.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Муниципальный служащий, сдавший подарок, может его выкупить в случае, если не позднее месяца со дня сдачи подарка направит соответствующее заявление на имя представителя нанимателя (работодателя).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3-х месяцев после поступления заявления, указанного в пункте 12 настоящего Положения, организует оценку рыночной стоимости подарка и уведомляет в письменной форме лицо, подавшее заявление (заявителя), о результатах оценки, после чего в течение месяца заявитель выкупает подарок по установленной в результате оценки стоимости, а в случае отказа от выкупа подарка – возмещает расходы муниципального органа на проведение оценки.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</w:t>
      </w:r>
      <w:proofErr w:type="gramStart"/>
      <w:r w:rsidRPr="0017371D">
        <w:rPr>
          <w:rFonts w:ascii="Times New Roman" w:hAnsi="Times New Roman" w:cs="Times New Roman"/>
          <w:sz w:val="24"/>
          <w:szCs w:val="24"/>
        </w:rPr>
        <w:t>заявление,  указанное</w:t>
      </w:r>
      <w:proofErr w:type="gramEnd"/>
      <w:r w:rsidRPr="0017371D">
        <w:rPr>
          <w:rFonts w:ascii="Times New Roman" w:hAnsi="Times New Roman" w:cs="Times New Roman"/>
          <w:sz w:val="24"/>
          <w:szCs w:val="24"/>
        </w:rPr>
        <w:t xml:space="preserve"> в пункте 12 настоящего Положения, может использоваться муниципальным органом с учетом заключения  комиссии о степени полезности подарка для обеспечения деятельности муниципального органа.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Руководителем муниципального органа принимается решение о реализации подарка в случае нецелесообразности использования подарка муниципальным органом для обеспечения его деятельности.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 xml:space="preserve">Оценка подарка для целей реализации (выкупа) осуществляется субъектами оценочной деятельности в соответствии с законодательством Российской Федерации об оценочной деятельности. 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Реализация подарка осуществляется уполномоченными федеральными государственными органами посредством проведения торгов (в форме открытого конкурса или открытого аукциона) в порядке, предусмотренном законодательством Российской Федерации.</w:t>
      </w:r>
    </w:p>
    <w:p w:rsidR="00A900AD" w:rsidRPr="0017371D" w:rsidRDefault="00A900AD" w:rsidP="00D61BE2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7371D">
        <w:rPr>
          <w:rFonts w:ascii="Times New Roman" w:hAnsi="Times New Roman" w:cs="Times New Roman"/>
          <w:sz w:val="24"/>
          <w:szCs w:val="24"/>
        </w:rPr>
        <w:t>Средства, вырученные от реализации (выкупа) подарка, зачисляются в доход бюджета муниципального образования «Вистинское сельское поселение» в порядке, установленном бюджетным законодательством Российской Федерации.</w:t>
      </w:r>
    </w:p>
    <w:p w:rsidR="00A900AD" w:rsidRDefault="00A900AD" w:rsidP="0095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47" w:rsidRDefault="00993A47" w:rsidP="0095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47" w:rsidRDefault="00993A47" w:rsidP="0095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47" w:rsidRDefault="00993A47" w:rsidP="0095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A47" w:rsidRDefault="00993A47" w:rsidP="0095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3A47" w:rsidSect="001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41C"/>
    <w:multiLevelType w:val="hybridMultilevel"/>
    <w:tmpl w:val="F5E27F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9CC6996"/>
    <w:multiLevelType w:val="hybridMultilevel"/>
    <w:tmpl w:val="B32AF8D8"/>
    <w:lvl w:ilvl="0" w:tplc="8FFA02B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EE7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873"/>
    <w:rsid w:val="0000708C"/>
    <w:rsid w:val="00017358"/>
    <w:rsid w:val="00034EED"/>
    <w:rsid w:val="000A729A"/>
    <w:rsid w:val="000C3021"/>
    <w:rsid w:val="00116C26"/>
    <w:rsid w:val="001214F3"/>
    <w:rsid w:val="001515F1"/>
    <w:rsid w:val="0017371D"/>
    <w:rsid w:val="001A0300"/>
    <w:rsid w:val="001C26D0"/>
    <w:rsid w:val="001C37BB"/>
    <w:rsid w:val="001C70F0"/>
    <w:rsid w:val="002003EB"/>
    <w:rsid w:val="00246DD4"/>
    <w:rsid w:val="002516EE"/>
    <w:rsid w:val="00284A37"/>
    <w:rsid w:val="00293874"/>
    <w:rsid w:val="002D6812"/>
    <w:rsid w:val="003B3DCD"/>
    <w:rsid w:val="003F0CD9"/>
    <w:rsid w:val="00491907"/>
    <w:rsid w:val="004F4001"/>
    <w:rsid w:val="004F4049"/>
    <w:rsid w:val="00566231"/>
    <w:rsid w:val="0056761A"/>
    <w:rsid w:val="00587154"/>
    <w:rsid w:val="00596BCC"/>
    <w:rsid w:val="0060328D"/>
    <w:rsid w:val="006413D5"/>
    <w:rsid w:val="0065243E"/>
    <w:rsid w:val="006B046F"/>
    <w:rsid w:val="006E258B"/>
    <w:rsid w:val="007A3873"/>
    <w:rsid w:val="0083631B"/>
    <w:rsid w:val="008A451A"/>
    <w:rsid w:val="008B79CE"/>
    <w:rsid w:val="009458E7"/>
    <w:rsid w:val="0095297C"/>
    <w:rsid w:val="00960A36"/>
    <w:rsid w:val="00967854"/>
    <w:rsid w:val="00993A47"/>
    <w:rsid w:val="009A35E2"/>
    <w:rsid w:val="009A6C80"/>
    <w:rsid w:val="009E45B2"/>
    <w:rsid w:val="00A056C4"/>
    <w:rsid w:val="00A1530B"/>
    <w:rsid w:val="00A23313"/>
    <w:rsid w:val="00A40710"/>
    <w:rsid w:val="00A900AD"/>
    <w:rsid w:val="00AD2CE4"/>
    <w:rsid w:val="00AF2C3D"/>
    <w:rsid w:val="00B1055F"/>
    <w:rsid w:val="00B32096"/>
    <w:rsid w:val="00B56A19"/>
    <w:rsid w:val="00B94BAC"/>
    <w:rsid w:val="00C44DAC"/>
    <w:rsid w:val="00CC75F8"/>
    <w:rsid w:val="00CE40FB"/>
    <w:rsid w:val="00D61BE2"/>
    <w:rsid w:val="00DE1BFD"/>
    <w:rsid w:val="00E14703"/>
    <w:rsid w:val="00E35088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D7C02C-9A45-4C59-A22C-93E43341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F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363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363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locked/>
    <w:rsid w:val="0083631B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63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363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631B"/>
    <w:rPr>
      <w:rFonts w:ascii="Arial" w:hAnsi="Arial" w:cs="Arial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17371D"/>
    <w:pPr>
      <w:ind w:left="720"/>
    </w:pPr>
  </w:style>
  <w:style w:type="paragraph" w:styleId="a4">
    <w:name w:val="endnote text"/>
    <w:basedOn w:val="a"/>
    <w:link w:val="a5"/>
    <w:uiPriority w:val="99"/>
    <w:semiHidden/>
    <w:unhideWhenUsed/>
    <w:rsid w:val="00993A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rsid w:val="00993A47"/>
    <w:rPr>
      <w:rFonts w:ascii="Times New Roman" w:eastAsia="Times New Roman" w:hAnsi="Times New Roman"/>
    </w:rPr>
  </w:style>
  <w:style w:type="character" w:styleId="a6">
    <w:name w:val="endnote reference"/>
    <w:uiPriority w:val="99"/>
    <w:semiHidden/>
    <w:unhideWhenUsed/>
    <w:rsid w:val="00993A47"/>
    <w:rPr>
      <w:vertAlign w:val="superscript"/>
    </w:rPr>
  </w:style>
  <w:style w:type="paragraph" w:styleId="a7">
    <w:name w:val="Title"/>
    <w:basedOn w:val="a"/>
    <w:next w:val="a"/>
    <w:link w:val="a8"/>
    <w:qFormat/>
    <w:locked/>
    <w:rsid w:val="00993A4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93A4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1540</Words>
  <Characters>8783</Characters>
  <Application>Microsoft Office Word</Application>
  <DocSecurity>0</DocSecurity>
  <Lines>73</Lines>
  <Paragraphs>20</Paragraphs>
  <ScaleCrop>false</ScaleCrop>
  <Company>Microsoft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образования</dc:title>
  <dc:subject/>
  <dc:creator>user</dc:creator>
  <cp:keywords/>
  <dc:description/>
  <cp:lastModifiedBy>Windows User</cp:lastModifiedBy>
  <cp:revision>8</cp:revision>
  <dcterms:created xsi:type="dcterms:W3CDTF">2014-03-13T07:02:00Z</dcterms:created>
  <dcterms:modified xsi:type="dcterms:W3CDTF">2016-02-16T11:23:00Z</dcterms:modified>
</cp:coreProperties>
</file>